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>and MoP order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0B608B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04/06/2020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50B0A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050B0A">
        <w:rPr>
          <w:rFonts w:ascii="Book Antiqua" w:hAnsi="Book Antiqua" w:cs="Arial"/>
          <w:b/>
          <w:bCs/>
        </w:rPr>
        <w:t>ith local content)’ order dated</w:t>
      </w:r>
      <w:r w:rsidR="00050B0A"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MoP 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t>MoP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4A4583" w:rsidRPr="0034358E">
        <w:rPr>
          <w:rFonts w:ascii="Book Antiqua" w:hAnsi="Book Antiqua"/>
          <w:b/>
          <w:bCs/>
          <w:u w:val="single"/>
          <w:lang w:val="en-IN"/>
        </w:rPr>
        <w:t>Substation Package ARP-SS-05: under Comprehensive Scheme for strengthening of Transmission and Distribution System in Arunachal Pradesh; Spec. No.: CC-CS/165-NER/SS-4220/3/G7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r w:rsidR="001E4A4A">
        <w:rPr>
          <w:rFonts w:ascii="Book Antiqua" w:hAnsi="Book Antiqua"/>
          <w:b/>
          <w:bCs/>
          <w:sz w:val="23"/>
          <w:szCs w:val="23"/>
        </w:rPr>
        <w:t>MoP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E63BCF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4A4583" w:rsidRPr="0034358E">
        <w:rPr>
          <w:rFonts w:ascii="Book Antiqua" w:hAnsi="Book Antiqua"/>
          <w:b/>
          <w:bCs/>
          <w:u w:val="single"/>
          <w:lang w:val="en-IN"/>
        </w:rPr>
        <w:t>Substation Package ARP-SS-05: under Comprehensive Scheme for strengthening of Transmission and Distribution System in Arunachal Pradesh; Spec. No.: CC-CS/165-NER/SS-4220/3/G7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MoP </w:t>
      </w:r>
      <w:r w:rsidR="001E4A4A">
        <w:rPr>
          <w:rFonts w:ascii="Book Antiqua" w:hAnsi="Book Antiqua"/>
          <w:b/>
          <w:bCs/>
          <w:sz w:val="23"/>
          <w:szCs w:val="23"/>
        </w:rPr>
        <w:t>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bookmarkStart w:id="0" w:name="_GoBack"/>
      <w:r w:rsidR="004A4583" w:rsidRPr="0034358E">
        <w:rPr>
          <w:rFonts w:ascii="Book Antiqua" w:hAnsi="Book Antiqua"/>
          <w:b/>
          <w:bCs/>
          <w:u w:val="single"/>
          <w:lang w:val="en-IN"/>
        </w:rPr>
        <w:t>Substation Package ARP-SS-05: under Comprehensive Scheme for strengthening of Transmission and Distribution System in Arunachal Pradesh; Spec. No.: CC-CS/165-NER/SS-4220/3/G7</w:t>
      </w:r>
      <w:r w:rsidR="00B300D7">
        <w:rPr>
          <w:rFonts w:ascii="Arial" w:hAnsi="Arial" w:cs="Arial"/>
          <w:sz w:val="22"/>
          <w:szCs w:val="22"/>
        </w:rPr>
        <w:t xml:space="preserve"> </w:t>
      </w:r>
      <w:bookmarkEnd w:id="0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</w:t>
      </w:r>
      <w:proofErr w:type="gramStart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percentage</w:t>
      </w:r>
      <w:proofErr w:type="gramEnd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Membership No.</w:t>
      </w:r>
      <w:proofErr w:type="gramEnd"/>
    </w:p>
    <w:p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5A2" w:rsidRDefault="000955A2" w:rsidP="00A543FF">
      <w:r>
        <w:separator/>
      </w:r>
    </w:p>
  </w:endnote>
  <w:endnote w:type="continuationSeparator" w:id="0">
    <w:p w:rsidR="000955A2" w:rsidRDefault="000955A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5A2" w:rsidRPr="00AF4186" w:rsidRDefault="000955A2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745444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0955A2" w:rsidRDefault="000955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5A2" w:rsidRDefault="000955A2" w:rsidP="00A543FF">
      <w:r>
        <w:separator/>
      </w:r>
    </w:p>
  </w:footnote>
  <w:footnote w:type="continuationSeparator" w:id="0">
    <w:p w:rsidR="000955A2" w:rsidRDefault="000955A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5A2" w:rsidRDefault="000955A2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Pr="000B7529">
      <w:rPr>
        <w:rFonts w:ascii="Arial" w:hAnsi="Arial" w:cs="Arial"/>
        <w:sz w:val="22"/>
        <w:szCs w:val="22"/>
      </w:rPr>
      <w:t>CC-CS/165-NER/SS-4220/3/G7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>
      <w:rPr>
        <w:rFonts w:ascii="Book Antiqua" w:hAnsi="Book Antiqua"/>
        <w:b/>
        <w:szCs w:val="20"/>
      </w:rPr>
      <w:t>4</w:t>
    </w:r>
  </w:p>
  <w:p w:rsidR="000955A2" w:rsidRPr="00AF4186" w:rsidRDefault="000955A2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>
      <w:rPr>
        <w:rFonts w:ascii="Book Antiqua" w:hAnsi="Book Antiqua"/>
        <w:b/>
        <w:szCs w:val="20"/>
      </w:rPr>
      <w:t xml:space="preserve">            </w:t>
    </w:r>
  </w:p>
  <w:p w:rsidR="000955A2" w:rsidRPr="00AF4186" w:rsidRDefault="000955A2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inkAnnotations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42158"/>
    <w:rsid w:val="00050B0A"/>
    <w:rsid w:val="000955A2"/>
    <w:rsid w:val="000B608B"/>
    <w:rsid w:val="000B7529"/>
    <w:rsid w:val="000C30BF"/>
    <w:rsid w:val="000D0D20"/>
    <w:rsid w:val="000E488D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837B6"/>
    <w:rsid w:val="003B1DA0"/>
    <w:rsid w:val="003B7921"/>
    <w:rsid w:val="003E3F0A"/>
    <w:rsid w:val="003F730E"/>
    <w:rsid w:val="00415063"/>
    <w:rsid w:val="00460A36"/>
    <w:rsid w:val="004A4583"/>
    <w:rsid w:val="00541837"/>
    <w:rsid w:val="005A702E"/>
    <w:rsid w:val="005C77EC"/>
    <w:rsid w:val="005E66CB"/>
    <w:rsid w:val="005F513F"/>
    <w:rsid w:val="00607BE8"/>
    <w:rsid w:val="0061785F"/>
    <w:rsid w:val="006B0E45"/>
    <w:rsid w:val="006C1745"/>
    <w:rsid w:val="006C3174"/>
    <w:rsid w:val="007062DE"/>
    <w:rsid w:val="00745444"/>
    <w:rsid w:val="00747F0B"/>
    <w:rsid w:val="007F11FE"/>
    <w:rsid w:val="00824702"/>
    <w:rsid w:val="00946FBC"/>
    <w:rsid w:val="009500B5"/>
    <w:rsid w:val="0097623A"/>
    <w:rsid w:val="00991DB6"/>
    <w:rsid w:val="009C56CC"/>
    <w:rsid w:val="00A543FF"/>
    <w:rsid w:val="00A561BB"/>
    <w:rsid w:val="00AE54F2"/>
    <w:rsid w:val="00AF4186"/>
    <w:rsid w:val="00B300D7"/>
    <w:rsid w:val="00B47ACA"/>
    <w:rsid w:val="00CA305C"/>
    <w:rsid w:val="00CE64BC"/>
    <w:rsid w:val="00CF3E8A"/>
    <w:rsid w:val="00D15E7A"/>
    <w:rsid w:val="00D86829"/>
    <w:rsid w:val="00D92F8A"/>
    <w:rsid w:val="00DE2F3A"/>
    <w:rsid w:val="00E33EB4"/>
    <w:rsid w:val="00E46A06"/>
    <w:rsid w:val="00E63BCF"/>
    <w:rsid w:val="00E971E6"/>
    <w:rsid w:val="00F73EA9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5880E-066C-4C13-A918-4D66A2C51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Parvinder Malik {परविंदर मलिक}</cp:lastModifiedBy>
  <cp:revision>48</cp:revision>
  <cp:lastPrinted>2020-08-04T06:38:00Z</cp:lastPrinted>
  <dcterms:created xsi:type="dcterms:W3CDTF">2018-04-13T07:39:00Z</dcterms:created>
  <dcterms:modified xsi:type="dcterms:W3CDTF">2021-01-21T07:01:00Z</dcterms:modified>
</cp:coreProperties>
</file>